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172" w:rsidRPr="0088372C" w:rsidRDefault="004E7172" w:rsidP="004E7172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8372C">
        <w:rPr>
          <w:rFonts w:ascii="Times New Roman" w:hAnsi="Times New Roman" w:cs="Times New Roman"/>
          <w:sz w:val="20"/>
          <w:szCs w:val="20"/>
        </w:rPr>
        <w:t xml:space="preserve">Приложение  </w:t>
      </w:r>
      <w:r w:rsidR="00AF246A" w:rsidRPr="0088372C">
        <w:rPr>
          <w:rFonts w:ascii="Times New Roman" w:hAnsi="Times New Roman" w:cs="Times New Roman"/>
          <w:sz w:val="20"/>
          <w:szCs w:val="20"/>
        </w:rPr>
        <w:t>7</w:t>
      </w:r>
    </w:p>
    <w:p w:rsidR="004E7172" w:rsidRPr="0088372C" w:rsidRDefault="00344965" w:rsidP="004E7172">
      <w:pPr>
        <w:tabs>
          <w:tab w:val="left" w:pos="807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решению  </w:t>
      </w:r>
      <w:r w:rsidR="0088372C">
        <w:rPr>
          <w:rFonts w:ascii="Times New Roman" w:hAnsi="Times New Roman" w:cs="Times New Roman"/>
          <w:sz w:val="20"/>
          <w:szCs w:val="20"/>
        </w:rPr>
        <w:t xml:space="preserve"> </w:t>
      </w:r>
      <w:r w:rsidR="004E7172" w:rsidRPr="0088372C">
        <w:rPr>
          <w:rFonts w:ascii="Times New Roman" w:hAnsi="Times New Roman" w:cs="Times New Roman"/>
          <w:sz w:val="20"/>
          <w:szCs w:val="20"/>
        </w:rPr>
        <w:t xml:space="preserve">сессии </w:t>
      </w:r>
    </w:p>
    <w:p w:rsidR="004E7172" w:rsidRPr="0088372C" w:rsidRDefault="004E7172" w:rsidP="004E7172">
      <w:pPr>
        <w:tabs>
          <w:tab w:val="left" w:pos="807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8372C">
        <w:rPr>
          <w:rFonts w:ascii="Times New Roman" w:hAnsi="Times New Roman" w:cs="Times New Roman"/>
          <w:sz w:val="20"/>
          <w:szCs w:val="20"/>
        </w:rPr>
        <w:t xml:space="preserve"> Совета депутатов Копкульского сельсовета</w:t>
      </w:r>
      <w:r w:rsidR="00F200AB">
        <w:rPr>
          <w:rFonts w:ascii="Times New Roman" w:hAnsi="Times New Roman" w:cs="Times New Roman"/>
          <w:sz w:val="20"/>
          <w:szCs w:val="20"/>
        </w:rPr>
        <w:t xml:space="preserve"> </w:t>
      </w:r>
      <w:r w:rsidR="00A853FA">
        <w:rPr>
          <w:rFonts w:ascii="Times New Roman" w:hAnsi="Times New Roman" w:cs="Times New Roman"/>
          <w:sz w:val="20"/>
          <w:szCs w:val="20"/>
        </w:rPr>
        <w:t>№ 13</w:t>
      </w:r>
      <w:r w:rsidR="000B6E54">
        <w:rPr>
          <w:rFonts w:ascii="Times New Roman" w:hAnsi="Times New Roman" w:cs="Times New Roman"/>
          <w:sz w:val="20"/>
          <w:szCs w:val="20"/>
        </w:rPr>
        <w:t xml:space="preserve"> </w:t>
      </w:r>
      <w:r w:rsidR="00BD7D09">
        <w:rPr>
          <w:rFonts w:ascii="Times New Roman" w:hAnsi="Times New Roman" w:cs="Times New Roman"/>
          <w:sz w:val="20"/>
          <w:szCs w:val="20"/>
        </w:rPr>
        <w:t xml:space="preserve">   </w:t>
      </w:r>
      <w:r w:rsidR="00F200AB">
        <w:rPr>
          <w:rFonts w:ascii="Times New Roman" w:hAnsi="Times New Roman" w:cs="Times New Roman"/>
          <w:sz w:val="20"/>
          <w:szCs w:val="20"/>
        </w:rPr>
        <w:t>от</w:t>
      </w:r>
      <w:r w:rsidR="00A853FA">
        <w:rPr>
          <w:rFonts w:ascii="Times New Roman" w:hAnsi="Times New Roman" w:cs="Times New Roman"/>
          <w:sz w:val="20"/>
          <w:szCs w:val="20"/>
        </w:rPr>
        <w:t xml:space="preserve"> 14</w:t>
      </w:r>
      <w:r w:rsidR="000B6E54">
        <w:rPr>
          <w:rFonts w:ascii="Times New Roman" w:hAnsi="Times New Roman" w:cs="Times New Roman"/>
          <w:sz w:val="20"/>
          <w:szCs w:val="20"/>
        </w:rPr>
        <w:t xml:space="preserve"> </w:t>
      </w:r>
      <w:r w:rsidR="002413A6">
        <w:rPr>
          <w:rFonts w:ascii="Times New Roman" w:hAnsi="Times New Roman" w:cs="Times New Roman"/>
          <w:sz w:val="20"/>
          <w:szCs w:val="20"/>
        </w:rPr>
        <w:t>.</w:t>
      </w:r>
      <w:r w:rsidR="00BD7D09">
        <w:rPr>
          <w:rFonts w:ascii="Times New Roman" w:hAnsi="Times New Roman" w:cs="Times New Roman"/>
          <w:sz w:val="20"/>
          <w:szCs w:val="20"/>
        </w:rPr>
        <w:t>11</w:t>
      </w:r>
      <w:r w:rsidR="00F200AB">
        <w:rPr>
          <w:rFonts w:ascii="Times New Roman" w:hAnsi="Times New Roman" w:cs="Times New Roman"/>
          <w:sz w:val="20"/>
          <w:szCs w:val="20"/>
        </w:rPr>
        <w:t>.</w:t>
      </w:r>
      <w:r w:rsidR="00A853FA">
        <w:rPr>
          <w:rFonts w:ascii="Times New Roman" w:hAnsi="Times New Roman" w:cs="Times New Roman"/>
          <w:sz w:val="20"/>
          <w:szCs w:val="20"/>
        </w:rPr>
        <w:t>2025</w:t>
      </w:r>
      <w:r w:rsidR="000B6E54">
        <w:rPr>
          <w:rFonts w:ascii="Times New Roman" w:hAnsi="Times New Roman" w:cs="Times New Roman"/>
          <w:sz w:val="20"/>
          <w:szCs w:val="20"/>
        </w:rPr>
        <w:t>года</w:t>
      </w:r>
    </w:p>
    <w:p w:rsidR="0011216F" w:rsidRDefault="004E7172" w:rsidP="004E7172">
      <w:pPr>
        <w:tabs>
          <w:tab w:val="left" w:pos="807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8372C">
        <w:rPr>
          <w:rFonts w:ascii="Times New Roman" w:hAnsi="Times New Roman" w:cs="Times New Roman"/>
          <w:sz w:val="20"/>
          <w:szCs w:val="20"/>
        </w:rPr>
        <w:t xml:space="preserve">                "О бюджете Копкульского сельсовета</w:t>
      </w:r>
      <w:r w:rsidR="000B6E54">
        <w:rPr>
          <w:rFonts w:ascii="Times New Roman" w:hAnsi="Times New Roman" w:cs="Times New Roman"/>
          <w:sz w:val="20"/>
          <w:szCs w:val="20"/>
        </w:rPr>
        <w:t xml:space="preserve"> </w:t>
      </w:r>
      <w:proofErr w:type="spellStart"/>
      <w:r w:rsidR="000B6E54">
        <w:rPr>
          <w:rFonts w:ascii="Times New Roman" w:hAnsi="Times New Roman" w:cs="Times New Roman"/>
          <w:sz w:val="20"/>
          <w:szCs w:val="20"/>
        </w:rPr>
        <w:t>Купинского</w:t>
      </w:r>
      <w:proofErr w:type="spellEnd"/>
      <w:r w:rsidR="000B6E54">
        <w:rPr>
          <w:rFonts w:ascii="Times New Roman" w:hAnsi="Times New Roman" w:cs="Times New Roman"/>
          <w:sz w:val="20"/>
          <w:szCs w:val="20"/>
        </w:rPr>
        <w:t xml:space="preserve"> района</w:t>
      </w:r>
    </w:p>
    <w:p w:rsidR="004E7172" w:rsidRPr="0088372C" w:rsidRDefault="000B6E54" w:rsidP="004E7172">
      <w:pPr>
        <w:tabs>
          <w:tab w:val="left" w:pos="807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Новосибирской области</w:t>
      </w:r>
    </w:p>
    <w:p w:rsidR="004E7172" w:rsidRPr="004E7172" w:rsidRDefault="004E7172" w:rsidP="004E7172">
      <w:pPr>
        <w:tabs>
          <w:tab w:val="left" w:pos="8070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88372C">
        <w:rPr>
          <w:rFonts w:ascii="Times New Roman" w:hAnsi="Times New Roman" w:cs="Times New Roman"/>
          <w:sz w:val="20"/>
          <w:szCs w:val="20"/>
        </w:rPr>
        <w:t xml:space="preserve">           </w:t>
      </w:r>
      <w:r w:rsidR="00344965">
        <w:rPr>
          <w:rFonts w:ascii="Times New Roman" w:hAnsi="Times New Roman" w:cs="Times New Roman"/>
          <w:sz w:val="20"/>
          <w:szCs w:val="20"/>
        </w:rPr>
        <w:t xml:space="preserve">                         на 202</w:t>
      </w:r>
      <w:r w:rsidR="00A853FA">
        <w:rPr>
          <w:rFonts w:ascii="Times New Roman" w:hAnsi="Times New Roman" w:cs="Times New Roman"/>
          <w:sz w:val="20"/>
          <w:szCs w:val="20"/>
        </w:rPr>
        <w:t>6</w:t>
      </w:r>
      <w:r w:rsidR="000B6E54">
        <w:rPr>
          <w:rFonts w:ascii="Times New Roman" w:hAnsi="Times New Roman" w:cs="Times New Roman"/>
          <w:sz w:val="20"/>
          <w:szCs w:val="20"/>
        </w:rPr>
        <w:t xml:space="preserve"> год  и плановый период</w:t>
      </w:r>
      <w:r w:rsidR="00A853FA">
        <w:rPr>
          <w:rFonts w:ascii="Times New Roman" w:hAnsi="Times New Roman" w:cs="Times New Roman"/>
          <w:sz w:val="20"/>
          <w:szCs w:val="20"/>
        </w:rPr>
        <w:t xml:space="preserve"> 2027 и 2028</w:t>
      </w:r>
      <w:r w:rsidRPr="0088372C">
        <w:rPr>
          <w:rFonts w:ascii="Times New Roman" w:hAnsi="Times New Roman" w:cs="Times New Roman"/>
          <w:sz w:val="20"/>
          <w:szCs w:val="20"/>
        </w:rPr>
        <w:t>годов"</w:t>
      </w:r>
    </w:p>
    <w:p w:rsidR="0087375B" w:rsidRDefault="0087375B" w:rsidP="004E7172">
      <w:pPr>
        <w:spacing w:after="0"/>
      </w:pPr>
    </w:p>
    <w:p w:rsidR="004E7172" w:rsidRDefault="004E7172" w:rsidP="003F1E63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F1E63" w:rsidRPr="003F1E63" w:rsidRDefault="003F1E63" w:rsidP="003F1E63">
      <w:pPr>
        <w:jc w:val="center"/>
        <w:rPr>
          <w:rFonts w:ascii="Times New Roman" w:hAnsi="Times New Roman" w:cs="Times New Roman"/>
          <w:sz w:val="28"/>
          <w:szCs w:val="28"/>
        </w:rPr>
      </w:pPr>
      <w:r w:rsidRPr="003F1E63">
        <w:rPr>
          <w:rFonts w:ascii="Times New Roman" w:hAnsi="Times New Roman" w:cs="Times New Roman"/>
          <w:sz w:val="28"/>
          <w:szCs w:val="28"/>
        </w:rPr>
        <w:t>Источники</w:t>
      </w:r>
    </w:p>
    <w:p w:rsidR="003F1E63" w:rsidRDefault="003F1E63" w:rsidP="003F1E63">
      <w:pPr>
        <w:jc w:val="center"/>
        <w:rPr>
          <w:rFonts w:ascii="Times New Roman" w:hAnsi="Times New Roman" w:cs="Times New Roman"/>
          <w:sz w:val="28"/>
          <w:szCs w:val="28"/>
        </w:rPr>
      </w:pPr>
      <w:r w:rsidRPr="003F1E63">
        <w:rPr>
          <w:rFonts w:ascii="Times New Roman" w:hAnsi="Times New Roman" w:cs="Times New Roman"/>
          <w:sz w:val="28"/>
          <w:szCs w:val="28"/>
        </w:rPr>
        <w:t>финансирования дефицита бюджета Копкульского сельсовета на 202</w:t>
      </w:r>
      <w:r w:rsidR="00A853FA">
        <w:rPr>
          <w:rFonts w:ascii="Times New Roman" w:hAnsi="Times New Roman" w:cs="Times New Roman"/>
          <w:sz w:val="28"/>
          <w:szCs w:val="28"/>
        </w:rPr>
        <w:t>6</w:t>
      </w:r>
      <w:r w:rsidR="001E22EF">
        <w:rPr>
          <w:rFonts w:ascii="Times New Roman" w:hAnsi="Times New Roman" w:cs="Times New Roman"/>
          <w:sz w:val="28"/>
          <w:szCs w:val="28"/>
        </w:rPr>
        <w:t xml:space="preserve"> год и плановый</w:t>
      </w:r>
      <w:r w:rsidR="00E66450">
        <w:rPr>
          <w:rFonts w:ascii="Times New Roman" w:hAnsi="Times New Roman" w:cs="Times New Roman"/>
          <w:sz w:val="28"/>
          <w:szCs w:val="28"/>
        </w:rPr>
        <w:t xml:space="preserve"> </w:t>
      </w:r>
      <w:r w:rsidR="00A853FA">
        <w:rPr>
          <w:rFonts w:ascii="Times New Roman" w:hAnsi="Times New Roman" w:cs="Times New Roman"/>
          <w:sz w:val="28"/>
          <w:szCs w:val="28"/>
        </w:rPr>
        <w:t>период 2027 и 2028</w:t>
      </w:r>
      <w:r w:rsidRPr="003F1E63">
        <w:rPr>
          <w:rFonts w:ascii="Times New Roman" w:hAnsi="Times New Roman" w:cs="Times New Roman"/>
          <w:sz w:val="28"/>
          <w:szCs w:val="28"/>
        </w:rPr>
        <w:t xml:space="preserve"> годов</w:t>
      </w:r>
    </w:p>
    <w:tbl>
      <w:tblPr>
        <w:tblStyle w:val="a3"/>
        <w:tblW w:w="9889" w:type="dxa"/>
        <w:tblLayout w:type="fixed"/>
        <w:tblLook w:val="04A0"/>
      </w:tblPr>
      <w:tblGrid>
        <w:gridCol w:w="1809"/>
        <w:gridCol w:w="3261"/>
        <w:gridCol w:w="1559"/>
        <w:gridCol w:w="1559"/>
        <w:gridCol w:w="1701"/>
      </w:tblGrid>
      <w:tr w:rsidR="003F1E63" w:rsidTr="00D96A82">
        <w:trPr>
          <w:trHeight w:val="180"/>
        </w:trPr>
        <w:tc>
          <w:tcPr>
            <w:tcW w:w="1809" w:type="dxa"/>
            <w:vMerge w:val="restart"/>
          </w:tcPr>
          <w:p w:rsidR="003F1E63" w:rsidRDefault="003F1E63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C57D7" w:rsidRDefault="005C57D7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E63" w:rsidRDefault="003F1E63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КОД</w:t>
            </w:r>
            <w:bookmarkStart w:id="0" w:name="_GoBack"/>
            <w:bookmarkEnd w:id="0"/>
          </w:p>
        </w:tc>
        <w:tc>
          <w:tcPr>
            <w:tcW w:w="3261" w:type="dxa"/>
            <w:vMerge w:val="restart"/>
          </w:tcPr>
          <w:p w:rsidR="003F1E63" w:rsidRPr="005C57D7" w:rsidRDefault="005C57D7" w:rsidP="003F1E6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C57D7">
              <w:rPr>
                <w:rFonts w:ascii="Times New Roman" w:hAnsi="Times New Roman" w:cs="Times New Roman"/>
                <w:sz w:val="20"/>
                <w:szCs w:val="20"/>
              </w:rPr>
              <w:t>Наименование кода группы, подгруппы, статьи, вида источника финансирования дефицитов бюджетов, кода классификации операций сектора государственного управления, относящихся к источникам финансирования дефицитов бюджетов</w:t>
            </w:r>
          </w:p>
        </w:tc>
        <w:tc>
          <w:tcPr>
            <w:tcW w:w="4819" w:type="dxa"/>
            <w:gridSpan w:val="3"/>
            <w:tcBorders>
              <w:bottom w:val="single" w:sz="4" w:space="0" w:color="auto"/>
            </w:tcBorders>
          </w:tcPr>
          <w:p w:rsidR="003F1E63" w:rsidRDefault="003F1E63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3F1E63" w:rsidTr="00D96A82">
        <w:trPr>
          <w:trHeight w:val="135"/>
        </w:trPr>
        <w:tc>
          <w:tcPr>
            <w:tcW w:w="1809" w:type="dxa"/>
            <w:vMerge/>
          </w:tcPr>
          <w:p w:rsidR="003F1E63" w:rsidRDefault="003F1E63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261" w:type="dxa"/>
            <w:vMerge/>
          </w:tcPr>
          <w:p w:rsidR="003F1E63" w:rsidRDefault="003F1E63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5C57D7" w:rsidRDefault="005C57D7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E63" w:rsidRDefault="003F1E63" w:rsidP="00BB7A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853FA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C57D7" w:rsidRDefault="005C57D7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E63" w:rsidRDefault="00A853FA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2027</w:t>
            </w:r>
            <w:r w:rsidR="001E47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E6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5C57D7" w:rsidRDefault="005C57D7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F1E63" w:rsidRDefault="00A853FA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2028</w:t>
            </w:r>
            <w:r w:rsidR="001E47D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3F1E63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</w:p>
        </w:tc>
      </w:tr>
      <w:tr w:rsidR="00A52771" w:rsidTr="00D96A82">
        <w:trPr>
          <w:trHeight w:val="135"/>
        </w:trPr>
        <w:tc>
          <w:tcPr>
            <w:tcW w:w="1809" w:type="dxa"/>
          </w:tcPr>
          <w:p w:rsidR="00A52771" w:rsidRDefault="00A52771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261" w:type="dxa"/>
          </w:tcPr>
          <w:p w:rsidR="00A52771" w:rsidRDefault="00A52771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A52771" w:rsidRDefault="00A52771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52771" w:rsidRDefault="00A52771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A52771" w:rsidRDefault="00A52771" w:rsidP="003F1E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4951F4" w:rsidRPr="00074083" w:rsidTr="00D96A82">
        <w:trPr>
          <w:trHeight w:val="135"/>
        </w:trPr>
        <w:tc>
          <w:tcPr>
            <w:tcW w:w="1809" w:type="dxa"/>
          </w:tcPr>
          <w:p w:rsidR="003F4E79" w:rsidRPr="00074083" w:rsidRDefault="003F4E79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83">
              <w:rPr>
                <w:rFonts w:ascii="Times New Roman" w:hAnsi="Times New Roman" w:cs="Times New Roman"/>
                <w:sz w:val="20"/>
                <w:szCs w:val="20"/>
              </w:rPr>
              <w:t>000 01 00 00 00 00 0000 000</w:t>
            </w:r>
          </w:p>
          <w:p w:rsidR="004951F4" w:rsidRPr="00074083" w:rsidRDefault="004951F4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3F4E79" w:rsidRPr="00D96A82" w:rsidRDefault="003F4E79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A82">
              <w:rPr>
                <w:rFonts w:ascii="Times New Roman" w:hAnsi="Times New Roman" w:cs="Times New Roman"/>
                <w:sz w:val="20"/>
                <w:szCs w:val="20"/>
              </w:rPr>
              <w:t>Источники финансирования дефицита бюджетов – всего</w:t>
            </w:r>
          </w:p>
          <w:p w:rsidR="004951F4" w:rsidRPr="00D96A82" w:rsidRDefault="004951F4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951F4" w:rsidRPr="00074083" w:rsidRDefault="00ED2F38" w:rsidP="0007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F4" w:rsidRPr="00074083" w:rsidRDefault="00074083" w:rsidP="0007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4951F4" w:rsidRPr="00074083" w:rsidRDefault="00074083" w:rsidP="0007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4951F4" w:rsidRPr="00074083" w:rsidTr="00D96A82">
        <w:trPr>
          <w:trHeight w:val="135"/>
        </w:trPr>
        <w:tc>
          <w:tcPr>
            <w:tcW w:w="1809" w:type="dxa"/>
          </w:tcPr>
          <w:p w:rsidR="00074083" w:rsidRPr="00074083" w:rsidRDefault="00074083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83">
              <w:rPr>
                <w:rFonts w:ascii="Times New Roman" w:hAnsi="Times New Roman" w:cs="Times New Roman"/>
                <w:sz w:val="20"/>
                <w:szCs w:val="20"/>
              </w:rPr>
              <w:t>000 01 00 00 00 00 0000 000</w:t>
            </w:r>
          </w:p>
          <w:p w:rsidR="004951F4" w:rsidRPr="00074083" w:rsidRDefault="004951F4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074083" w:rsidRPr="00D96A82" w:rsidRDefault="00074083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A82">
              <w:rPr>
                <w:rFonts w:ascii="Times New Roman" w:hAnsi="Times New Roman" w:cs="Times New Roman"/>
                <w:sz w:val="20"/>
                <w:szCs w:val="20"/>
              </w:rPr>
              <w:t>Источники внутреннего финансирования бюджетов</w:t>
            </w:r>
          </w:p>
          <w:p w:rsidR="004951F4" w:rsidRPr="00D96A82" w:rsidRDefault="004951F4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right w:val="single" w:sz="4" w:space="0" w:color="auto"/>
            </w:tcBorders>
          </w:tcPr>
          <w:p w:rsidR="004951F4" w:rsidRPr="00074083" w:rsidRDefault="00074083" w:rsidP="0007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51F4" w:rsidRPr="00074083" w:rsidRDefault="00074083" w:rsidP="0007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</w:tcPr>
          <w:p w:rsidR="004951F4" w:rsidRPr="00074083" w:rsidRDefault="00074083" w:rsidP="0007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8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3F1E63" w:rsidRPr="00074083" w:rsidTr="00D96A82">
        <w:tc>
          <w:tcPr>
            <w:tcW w:w="1809" w:type="dxa"/>
          </w:tcPr>
          <w:p w:rsidR="00074083" w:rsidRPr="00074083" w:rsidRDefault="00074083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83">
              <w:rPr>
                <w:rFonts w:ascii="Times New Roman" w:hAnsi="Times New Roman" w:cs="Times New Roman"/>
                <w:sz w:val="20"/>
                <w:szCs w:val="20"/>
              </w:rPr>
              <w:t>000 01 05 00 00 00 0000 000</w:t>
            </w:r>
          </w:p>
          <w:p w:rsidR="003F1E63" w:rsidRPr="00074083" w:rsidRDefault="003F1E63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3F1E63" w:rsidRPr="00D96A82" w:rsidRDefault="00A52771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A82">
              <w:rPr>
                <w:rFonts w:ascii="Times New Roman" w:hAnsi="Times New Roman" w:cs="Times New Roman"/>
                <w:sz w:val="20"/>
                <w:szCs w:val="20"/>
              </w:rPr>
              <w:t xml:space="preserve">Изменение остатков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F1E63" w:rsidRPr="00074083" w:rsidRDefault="00A52771" w:rsidP="0007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4083" w:rsidRPr="0007408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F1E63" w:rsidRPr="00074083" w:rsidRDefault="00A52771" w:rsidP="0007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4083" w:rsidRPr="0007408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F1E63" w:rsidRPr="00074083" w:rsidRDefault="00A52771" w:rsidP="000740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7408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074083" w:rsidRPr="00074083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3F1E63" w:rsidRPr="00074083" w:rsidTr="00D96A82">
        <w:tc>
          <w:tcPr>
            <w:tcW w:w="1809" w:type="dxa"/>
          </w:tcPr>
          <w:p w:rsidR="00074083" w:rsidRPr="00074083" w:rsidRDefault="00074083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83">
              <w:rPr>
                <w:rFonts w:ascii="Times New Roman" w:hAnsi="Times New Roman" w:cs="Times New Roman"/>
                <w:sz w:val="20"/>
                <w:szCs w:val="20"/>
              </w:rPr>
              <w:t>000 01 05 00 00 00 0000 500</w:t>
            </w:r>
          </w:p>
          <w:p w:rsidR="003F1E63" w:rsidRPr="00074083" w:rsidRDefault="003F1E63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3F1E63" w:rsidRPr="00D96A82" w:rsidRDefault="00A52771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A82">
              <w:rPr>
                <w:rFonts w:ascii="Times New Roman" w:hAnsi="Times New Roman" w:cs="Times New Roman"/>
                <w:sz w:val="20"/>
                <w:szCs w:val="20"/>
              </w:rPr>
              <w:t>Увеличение остатков средств бюджетов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3F1E63" w:rsidRPr="0088372C" w:rsidRDefault="00A853FA" w:rsidP="00A85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- 14 678 787,</w:t>
            </w:r>
            <w:r w:rsidR="001E47DC">
              <w:rPr>
                <w:rFonts w:ascii="Times New Roman" w:hAnsi="Times New Roman" w:cs="Times New Roman"/>
                <w:sz w:val="20"/>
                <w:szCs w:val="20"/>
              </w:rPr>
              <w:t>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3F1E63" w:rsidRPr="00B541DC" w:rsidRDefault="0049067F" w:rsidP="00A853FA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541D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516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10 510 761,00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3F1E63" w:rsidRPr="000C6FCD" w:rsidRDefault="0049067F" w:rsidP="00A8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6FCD" w:rsidRPr="000C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10 647 286,00</w:t>
            </w:r>
          </w:p>
        </w:tc>
      </w:tr>
      <w:tr w:rsidR="00B541DC" w:rsidRPr="00074083" w:rsidTr="00D96A82">
        <w:tc>
          <w:tcPr>
            <w:tcW w:w="1809" w:type="dxa"/>
          </w:tcPr>
          <w:p w:rsidR="00B541DC" w:rsidRPr="00074083" w:rsidRDefault="00B541DC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83">
              <w:rPr>
                <w:rFonts w:ascii="Times New Roman" w:hAnsi="Times New Roman" w:cs="Times New Roman"/>
                <w:sz w:val="20"/>
                <w:szCs w:val="20"/>
              </w:rPr>
              <w:t>453 01 05 02 01 10 0000 510</w:t>
            </w:r>
          </w:p>
        </w:tc>
        <w:tc>
          <w:tcPr>
            <w:tcW w:w="3261" w:type="dxa"/>
          </w:tcPr>
          <w:p w:rsidR="00B541DC" w:rsidRPr="00D96A82" w:rsidRDefault="00B541DC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A82">
              <w:rPr>
                <w:rFonts w:ascii="Times New Roman" w:hAnsi="Times New Roman" w:cs="Times New Roman"/>
                <w:sz w:val="20"/>
                <w:szCs w:val="20"/>
              </w:rPr>
              <w:t xml:space="preserve">Увеличение прочих остатков денежных средств бюджетов сельских поселений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541DC" w:rsidRDefault="00B541DC" w:rsidP="00A853F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14 678 787,00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41DC" w:rsidRPr="00B541DC" w:rsidRDefault="00B541DC" w:rsidP="00A853F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E516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10 510 761,00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541DC" w:rsidRPr="000C6FCD" w:rsidRDefault="00B541DC" w:rsidP="00A8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CD">
              <w:rPr>
                <w:rFonts w:ascii="Times New Roman" w:hAnsi="Times New Roman" w:cs="Times New Roman"/>
                <w:sz w:val="20"/>
                <w:szCs w:val="20"/>
              </w:rPr>
              <w:t>-</w:t>
            </w:r>
            <w:r w:rsidR="000C6FCD" w:rsidRPr="000C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10 647 286,00</w:t>
            </w:r>
          </w:p>
        </w:tc>
      </w:tr>
      <w:tr w:rsidR="00B541DC" w:rsidRPr="00074083" w:rsidTr="00D96A82">
        <w:tc>
          <w:tcPr>
            <w:tcW w:w="1809" w:type="dxa"/>
          </w:tcPr>
          <w:p w:rsidR="00B541DC" w:rsidRPr="00074083" w:rsidRDefault="00B541DC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83">
              <w:rPr>
                <w:rFonts w:ascii="Times New Roman" w:hAnsi="Times New Roman" w:cs="Times New Roman"/>
                <w:sz w:val="20"/>
                <w:szCs w:val="20"/>
              </w:rPr>
              <w:t>000 01 05 00 00 00 0000 600</w:t>
            </w:r>
          </w:p>
          <w:p w:rsidR="00B541DC" w:rsidRPr="00074083" w:rsidRDefault="00B541DC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B541DC" w:rsidRPr="00D96A82" w:rsidRDefault="00B541DC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A8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остатков средств бюджетов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541DC" w:rsidRDefault="00B541DC" w:rsidP="00A853FA"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+ 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14 678 787,00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41DC" w:rsidRPr="00B541DC" w:rsidRDefault="00B541DC" w:rsidP="00A853F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E516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10 510 761,00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541DC" w:rsidRPr="000C6FCD" w:rsidRDefault="00B541DC" w:rsidP="00A8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CD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0C6FCD" w:rsidRPr="000C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10 647 286,00</w:t>
            </w:r>
          </w:p>
        </w:tc>
      </w:tr>
      <w:tr w:rsidR="00B541DC" w:rsidRPr="00074083" w:rsidTr="00D96A82">
        <w:tc>
          <w:tcPr>
            <w:tcW w:w="1809" w:type="dxa"/>
          </w:tcPr>
          <w:p w:rsidR="00B541DC" w:rsidRPr="00074083" w:rsidRDefault="00B541DC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74083">
              <w:rPr>
                <w:rFonts w:ascii="Times New Roman" w:hAnsi="Times New Roman" w:cs="Times New Roman"/>
                <w:sz w:val="20"/>
                <w:szCs w:val="20"/>
              </w:rPr>
              <w:t>453 01 05 02 01 10 0000 610</w:t>
            </w:r>
          </w:p>
          <w:p w:rsidR="00B541DC" w:rsidRPr="00074083" w:rsidRDefault="00B541DC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261" w:type="dxa"/>
          </w:tcPr>
          <w:p w:rsidR="00B541DC" w:rsidRPr="00D96A82" w:rsidRDefault="00B541DC" w:rsidP="0007408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96A82">
              <w:rPr>
                <w:rFonts w:ascii="Times New Roman" w:hAnsi="Times New Roman" w:cs="Times New Roman"/>
                <w:sz w:val="20"/>
                <w:szCs w:val="20"/>
              </w:rPr>
              <w:t xml:space="preserve">Уменьшение прочих остатков денежных средств бюджетов сельских поселений 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:rsidR="00B541DC" w:rsidRDefault="00B541DC" w:rsidP="00A853FA"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14 678 787,00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B541DC" w:rsidRPr="00B541DC" w:rsidRDefault="00B541DC" w:rsidP="00A853FA">
            <w:pPr>
              <w:rPr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E516D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10 510 761,00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541DC" w:rsidRPr="000C6FCD" w:rsidRDefault="00B541DC" w:rsidP="00A853F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C6FCD">
              <w:rPr>
                <w:rFonts w:ascii="Times New Roman" w:hAnsi="Times New Roman" w:cs="Times New Roman"/>
                <w:sz w:val="20"/>
                <w:szCs w:val="20"/>
              </w:rPr>
              <w:t>+</w:t>
            </w:r>
            <w:r w:rsidR="00A853FA">
              <w:rPr>
                <w:rFonts w:ascii="Times New Roman" w:hAnsi="Times New Roman" w:cs="Times New Roman"/>
                <w:sz w:val="20"/>
                <w:szCs w:val="20"/>
              </w:rPr>
              <w:t>10 647 286,00</w:t>
            </w:r>
            <w:r w:rsidR="000C6FCD" w:rsidRPr="000C6FC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</w:tbl>
    <w:p w:rsidR="003F1E63" w:rsidRPr="00074083" w:rsidRDefault="003F1E63" w:rsidP="003F1E63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3F1E63" w:rsidRPr="00074083" w:rsidSect="0087375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>
    <w:useFELayout/>
  </w:compat>
  <w:rsids>
    <w:rsidRoot w:val="003F1E63"/>
    <w:rsid w:val="00067B3D"/>
    <w:rsid w:val="00074083"/>
    <w:rsid w:val="00075DEB"/>
    <w:rsid w:val="000A0F16"/>
    <w:rsid w:val="000B6E54"/>
    <w:rsid w:val="000C1856"/>
    <w:rsid w:val="000C6FCD"/>
    <w:rsid w:val="0011216F"/>
    <w:rsid w:val="00156353"/>
    <w:rsid w:val="00171228"/>
    <w:rsid w:val="001712D6"/>
    <w:rsid w:val="001B5634"/>
    <w:rsid w:val="001E22EF"/>
    <w:rsid w:val="001E47DC"/>
    <w:rsid w:val="00221629"/>
    <w:rsid w:val="0022779C"/>
    <w:rsid w:val="00227EF3"/>
    <w:rsid w:val="00236EFB"/>
    <w:rsid w:val="002413A6"/>
    <w:rsid w:val="002C0B9F"/>
    <w:rsid w:val="002E4461"/>
    <w:rsid w:val="00323192"/>
    <w:rsid w:val="00344965"/>
    <w:rsid w:val="00395643"/>
    <w:rsid w:val="003B1384"/>
    <w:rsid w:val="003C3AA9"/>
    <w:rsid w:val="003C5559"/>
    <w:rsid w:val="003F1E63"/>
    <w:rsid w:val="003F4E79"/>
    <w:rsid w:val="0040118C"/>
    <w:rsid w:val="0041585D"/>
    <w:rsid w:val="004335FD"/>
    <w:rsid w:val="00446786"/>
    <w:rsid w:val="0049067F"/>
    <w:rsid w:val="004951F4"/>
    <w:rsid w:val="004E7172"/>
    <w:rsid w:val="00557E46"/>
    <w:rsid w:val="00581A7E"/>
    <w:rsid w:val="005C57D7"/>
    <w:rsid w:val="006603D1"/>
    <w:rsid w:val="00691B63"/>
    <w:rsid w:val="007340FD"/>
    <w:rsid w:val="007F51C8"/>
    <w:rsid w:val="00815236"/>
    <w:rsid w:val="0087375B"/>
    <w:rsid w:val="0088372C"/>
    <w:rsid w:val="00955B4E"/>
    <w:rsid w:val="00A23F40"/>
    <w:rsid w:val="00A4592F"/>
    <w:rsid w:val="00A52771"/>
    <w:rsid w:val="00A8483C"/>
    <w:rsid w:val="00A853FA"/>
    <w:rsid w:val="00AD6495"/>
    <w:rsid w:val="00AF1B6A"/>
    <w:rsid w:val="00AF246A"/>
    <w:rsid w:val="00B0600D"/>
    <w:rsid w:val="00B37A11"/>
    <w:rsid w:val="00B41863"/>
    <w:rsid w:val="00B535B9"/>
    <w:rsid w:val="00B541DC"/>
    <w:rsid w:val="00B76357"/>
    <w:rsid w:val="00BB1915"/>
    <w:rsid w:val="00BB7ACB"/>
    <w:rsid w:val="00BD2A9A"/>
    <w:rsid w:val="00BD7D09"/>
    <w:rsid w:val="00C93554"/>
    <w:rsid w:val="00CB5C87"/>
    <w:rsid w:val="00CC1F83"/>
    <w:rsid w:val="00CD657A"/>
    <w:rsid w:val="00D063C4"/>
    <w:rsid w:val="00D42116"/>
    <w:rsid w:val="00D641AC"/>
    <w:rsid w:val="00D90E05"/>
    <w:rsid w:val="00D96A82"/>
    <w:rsid w:val="00DB09FD"/>
    <w:rsid w:val="00DC5014"/>
    <w:rsid w:val="00E516D3"/>
    <w:rsid w:val="00E66450"/>
    <w:rsid w:val="00E86F76"/>
    <w:rsid w:val="00EB3D4B"/>
    <w:rsid w:val="00EC3B2C"/>
    <w:rsid w:val="00ED2F38"/>
    <w:rsid w:val="00ED56CF"/>
    <w:rsid w:val="00F200A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37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F1E63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771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92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5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00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92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13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82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40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75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1457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58</cp:revision>
  <cp:lastPrinted>2025-11-13T06:20:00Z</cp:lastPrinted>
  <dcterms:created xsi:type="dcterms:W3CDTF">2021-11-11T04:33:00Z</dcterms:created>
  <dcterms:modified xsi:type="dcterms:W3CDTF">2025-11-13T06:20:00Z</dcterms:modified>
</cp:coreProperties>
</file>